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55348" w14:textId="77777777" w:rsidR="00E21085" w:rsidRPr="00005E1F" w:rsidRDefault="00E21085" w:rsidP="00E21085">
      <w:pPr>
        <w:spacing w:line="280" w:lineRule="exact"/>
        <w:jc w:val="both"/>
      </w:pPr>
      <w:bookmarkStart w:id="0" w:name="kundeinformasjon"/>
      <w:r w:rsidRPr="00005E1F">
        <w:rPr>
          <w:b/>
        </w:rPr>
        <w:t>Forslag</w:t>
      </w:r>
      <w:bookmarkEnd w:id="0"/>
      <w:r w:rsidRPr="00005E1F">
        <w:rPr>
          <w:b/>
        </w:rPr>
        <w:t xml:space="preserve"> til informasjon til kunder og forretningsforbindelser. </w:t>
      </w:r>
    </w:p>
    <w:p w14:paraId="6F38F39B" w14:textId="77777777" w:rsidR="00E21085" w:rsidRPr="00005E1F" w:rsidRDefault="00E21085" w:rsidP="00E21085">
      <w:pPr>
        <w:pBdr>
          <w:bottom w:val="single" w:sz="6" w:space="1" w:color="auto"/>
        </w:pBdr>
        <w:spacing w:line="280" w:lineRule="exact"/>
      </w:pPr>
      <w:r>
        <w:t xml:space="preserve">Dette må tilpasses den enkelte situasjon. </w:t>
      </w:r>
      <w:r w:rsidRPr="00005E1F">
        <w:t xml:space="preserve">Hensikten </w:t>
      </w:r>
      <w:r>
        <w:t xml:space="preserve">med informasjonen er å hindre uro når streikefaren er kjent. </w:t>
      </w:r>
      <w:r w:rsidRPr="00005E1F">
        <w:t>Orienteringen gjør også at kunder og leverandører kan ta grep for å sikre sine egne interesser hvis det blir streik.</w:t>
      </w:r>
    </w:p>
    <w:p w14:paraId="76E66436" w14:textId="77777777" w:rsidR="00E21085" w:rsidRPr="00005E1F" w:rsidRDefault="00E21085" w:rsidP="00E21085">
      <w:pPr>
        <w:pBdr>
          <w:bottom w:val="single" w:sz="6" w:space="1" w:color="auto"/>
        </w:pBdr>
        <w:spacing w:line="280" w:lineRule="exact"/>
        <w:jc w:val="both"/>
      </w:pPr>
    </w:p>
    <w:p w14:paraId="7F9F62D3" w14:textId="77777777" w:rsidR="00E21085" w:rsidRPr="00005E1F" w:rsidRDefault="00E21085" w:rsidP="00E21085">
      <w:pPr>
        <w:spacing w:line="280" w:lineRule="exact"/>
        <w:jc w:val="both"/>
      </w:pPr>
    </w:p>
    <w:p w14:paraId="209F388F" w14:textId="77777777" w:rsidR="00E21085" w:rsidRPr="00005E1F" w:rsidRDefault="00E21085" w:rsidP="00E21085">
      <w:pPr>
        <w:spacing w:line="280" w:lineRule="exact"/>
        <w:jc w:val="both"/>
      </w:pPr>
    </w:p>
    <w:p w14:paraId="17497BD3" w14:textId="77777777" w:rsidR="00E21085" w:rsidRPr="00005E1F" w:rsidRDefault="00E21085" w:rsidP="00E21085">
      <w:pPr>
        <w:spacing w:line="280" w:lineRule="exact"/>
        <w:jc w:val="both"/>
      </w:pPr>
    </w:p>
    <w:p w14:paraId="79201821" w14:textId="77777777" w:rsidR="00E21085" w:rsidRPr="00005E1F" w:rsidRDefault="00E21085" w:rsidP="00E21085">
      <w:pPr>
        <w:spacing w:line="280" w:lineRule="exact"/>
        <w:jc w:val="both"/>
      </w:pPr>
    </w:p>
    <w:p w14:paraId="5F4A98F5" w14:textId="77777777" w:rsidR="00E21085" w:rsidRPr="00005E1F" w:rsidRDefault="00E21085" w:rsidP="00E21085">
      <w:pPr>
        <w:spacing w:line="280" w:lineRule="exact"/>
        <w:jc w:val="both"/>
        <w:rPr>
          <w:b/>
        </w:rPr>
      </w:pPr>
      <w:r w:rsidRPr="00005E1F">
        <w:rPr>
          <w:b/>
        </w:rPr>
        <w:t>Fare for streik</w:t>
      </w:r>
    </w:p>
    <w:p w14:paraId="4BDAC94B" w14:textId="77777777" w:rsidR="00E21085" w:rsidRPr="00005E1F" w:rsidRDefault="00E21085" w:rsidP="00E21085">
      <w:pPr>
        <w:spacing w:line="280" w:lineRule="exact"/>
        <w:jc w:val="both"/>
      </w:pPr>
      <w:r w:rsidRPr="00005E1F">
        <w:t xml:space="preserve">Vi er blitt varslet om at i forbindelse med den pågående meklingen mellom Virke og </w:t>
      </w:r>
      <w:r w:rsidRPr="001741C0">
        <w:t>[aktuell arbeidstakerorganisasjon</w:t>
      </w:r>
      <w:r>
        <w:t>(er)</w:t>
      </w:r>
      <w:r w:rsidRPr="001741C0">
        <w:t>],</w:t>
      </w:r>
      <w:r w:rsidRPr="00005E1F">
        <w:t xml:space="preserve"> er ansatte ved vår virksomhet forberedt til å gå ut i streik </w:t>
      </w:r>
      <w:r>
        <w:t>[dato].</w:t>
      </w:r>
      <w:r w:rsidRPr="00005E1F">
        <w:t xml:space="preserve"> </w:t>
      </w:r>
    </w:p>
    <w:p w14:paraId="2369175E" w14:textId="77777777" w:rsidR="00E21085" w:rsidRPr="00005E1F" w:rsidRDefault="00E21085" w:rsidP="00E21085">
      <w:pPr>
        <w:spacing w:line="280" w:lineRule="exact"/>
        <w:jc w:val="both"/>
      </w:pPr>
      <w:r w:rsidRPr="00005E1F">
        <w:t xml:space="preserve">Et slikt varsel er helt vanlig i forbindelse med en mekling. Det må gis for å få </w:t>
      </w:r>
      <w:r>
        <w:t>Riksmeklerens</w:t>
      </w:r>
      <w:r w:rsidRPr="00005E1F">
        <w:t xml:space="preserve"> bistand. Det betyr ikke at det blir en streik. Tvert imot viser erfaring at mekling fører til at partene blir enige og at det ikke blir streik.</w:t>
      </w:r>
    </w:p>
    <w:p w14:paraId="11B231D1" w14:textId="77777777" w:rsidR="00E21085" w:rsidRDefault="00E21085" w:rsidP="00E21085">
      <w:pPr>
        <w:spacing w:line="280" w:lineRule="exact"/>
        <w:jc w:val="both"/>
      </w:pPr>
      <w:r w:rsidRPr="00005E1F">
        <w:t>Hvis det likevel, mot formodning, skulle bli streik, vil konsekvensen for vår virksomhet bli</w:t>
      </w:r>
      <w:r>
        <w:t>:</w:t>
      </w:r>
      <w:r w:rsidRPr="00005E1F">
        <w:t xml:space="preserve"> </w:t>
      </w:r>
    </w:p>
    <w:p w14:paraId="7C2DC908" w14:textId="77777777" w:rsidR="00E21085" w:rsidRPr="00005E1F" w:rsidRDefault="00E21085" w:rsidP="00E21085">
      <w:pPr>
        <w:spacing w:line="280" w:lineRule="exact"/>
        <w:jc w:val="both"/>
      </w:pPr>
      <w:r w:rsidRPr="001741C0">
        <w:t>[Beskriv kort hva konsekvensen vil bli</w:t>
      </w:r>
      <w:r>
        <w:t>.</w:t>
      </w:r>
      <w:r w:rsidRPr="001741C0">
        <w:t>]</w:t>
      </w:r>
    </w:p>
    <w:p w14:paraId="03863B42" w14:textId="77777777" w:rsidR="00E21085" w:rsidRPr="00005E1F" w:rsidRDefault="00E21085" w:rsidP="00E21085">
      <w:pPr>
        <w:spacing w:line="280" w:lineRule="exact"/>
        <w:jc w:val="both"/>
      </w:pPr>
      <w:r w:rsidRPr="00005E1F">
        <w:t xml:space="preserve">Vennligst forhold dere som vanlig inntil dere får beskjed om annet. </w:t>
      </w:r>
    </w:p>
    <w:p w14:paraId="4F9C167D" w14:textId="77777777" w:rsidR="00A77DE3" w:rsidRDefault="00E21085" w:rsidP="00E21085">
      <w:pPr>
        <w:spacing w:line="280" w:lineRule="exact"/>
        <w:jc w:val="both"/>
      </w:pPr>
      <w:r w:rsidRPr="00005E1F">
        <w:t xml:space="preserve">Ved spørsmål, ta kontakt med </w:t>
      </w:r>
      <w:r w:rsidRPr="001741C0">
        <w:t>[sett inn kontaktinformasjon].</w:t>
      </w:r>
    </w:p>
    <w:sectPr w:rsidR="00A77DE3" w:rsidSect="00D8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85"/>
    <w:rsid w:val="0016598B"/>
    <w:rsid w:val="00213781"/>
    <w:rsid w:val="004079BB"/>
    <w:rsid w:val="005F0F9B"/>
    <w:rsid w:val="008341B8"/>
    <w:rsid w:val="00BB5A4D"/>
    <w:rsid w:val="00D80214"/>
    <w:rsid w:val="00E21085"/>
    <w:rsid w:val="00F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C68E"/>
  <w15:docId w15:val="{7E07A5EE-9604-49F0-BCDB-673ABEC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120" w:line="280" w:lineRule="exact"/>
        <w:ind w:leftChars="1021" w:left="137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85"/>
    <w:pPr>
      <w:spacing w:before="0" w:after="200" w:line="276" w:lineRule="auto"/>
      <w:ind w:leftChars="0" w:left="0" w:firstLine="0"/>
      <w:jc w:val="lef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2AFEDAD7FC442BD62A6F6D448B6C5" ma:contentTypeVersion="5" ma:contentTypeDescription="Opprett et nytt dokument." ma:contentTypeScope="" ma:versionID="ec62d95c3664c498689ed00b7a585ce3">
  <xsd:schema xmlns:xsd="http://www.w3.org/2001/XMLSchema" xmlns:xs="http://www.w3.org/2001/XMLSchema" xmlns:p="http://schemas.microsoft.com/office/2006/metadata/properties" xmlns:ns1="http://schemas.microsoft.com/sharepoint/v3" xmlns:ns2="72456400-8673-40b1-b8d6-25be35558aca" xmlns:ns3="fe3aa16c-af52-40ab-8097-93b9c15b44e8" targetNamespace="http://schemas.microsoft.com/office/2006/metadata/properties" ma:root="true" ma:fieldsID="bab6a85cbbaad783c5e58c624238e46b" ns1:_="" ns2:_="" ns3:_="">
    <xsd:import namespace="http://schemas.microsoft.com/sharepoint/v3"/>
    <xsd:import namespace="72456400-8673-40b1-b8d6-25be35558aca"/>
    <xsd:import namespace="fe3aa16c-af52-40ab-8097-93b9c15b44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c5_r"/>
                <xsd:element ref="ns2:Dokumenttype"/>
                <xsd:element ref="ns3:_dlc_DocId" minOccurs="0"/>
                <xsd:element ref="ns3:_dlc_DocIdUrl" minOccurs="0"/>
                <xsd:element ref="ns3:_dlc_DocIdPersistId" minOccurs="0"/>
                <xsd:element ref="ns2:Kny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56400-8673-40b1-b8d6-25be35558aca" elementFormDefault="qualified">
    <xsd:import namespace="http://schemas.microsoft.com/office/2006/documentManagement/types"/>
    <xsd:import namespace="http://schemas.microsoft.com/office/infopath/2007/PartnerControls"/>
    <xsd:element name="_x00c5_r" ma:index="10" ma:displayName="År" ma:default="2016" ma:format="Dropdown" ma:internalName="_x00c5_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Dokumenttype" ma:index="11" ma:displayName="Dokumenttype" ma:default="(tom)" ma:format="Dropdown" ma:internalName="Dokumenttype">
      <xsd:simpleType>
        <xsd:restriction base="dms:Choice">
          <xsd:enumeration value="Protokoll"/>
          <xsd:enumeration value="Minstelønn"/>
          <xsd:enumeration value="Tariffnytt"/>
          <xsd:enumeration value="Avtale"/>
          <xsd:enumeration value="(tom)"/>
        </xsd:restriction>
      </xsd:simpleType>
    </xsd:element>
    <xsd:element name="Knytning" ma:index="15" nillable="true" ma:displayName="Knytning" ma:default="(tom)" ma:internalName="Knyt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tom)"/>
                    <xsd:enumeration value="Overensk IKT ELogIT"/>
                    <xsd:enumeration value="Boligbygg Fagforb"/>
                    <xsd:enumeration value="Lok Kinoer Fagforb"/>
                    <xsd:enumeration value="Mønsteravt Tannhelse Fagforb"/>
                    <xsd:enumeration value="LOK ulna og bab Fagforb FO"/>
                    <xsd:enumeration value="Overensk Farmasiforb"/>
                    <xsd:enumeration value="Bilutleie FF"/>
                    <xsd:enumeration value="LOK hotell restaurant FF"/>
                    <xsd:enumeration value="Reiseliv HK"/>
                    <xsd:enumeration value="Bok og Papir HK"/>
                    <xsd:enumeration value="Bransjeavt adv HK"/>
                    <xsd:enumeration value="Branskeavt bilselger HK"/>
                    <xsd:enumeration value="Bransjeavt infotek HK"/>
                    <xsd:enumeration value="Forlag HK"/>
                    <xsd:enumeration value="Kontoroverensk HK"/>
                    <xsd:enumeration value="Landsoverensk HK"/>
                    <xsd:enumeration value="Lederoverensk HK"/>
                    <xsd:enumeration value="Bemanning HK"/>
                    <xsd:enumeration value="Hovedavt LO"/>
                    <xsd:enumeration value="Hovedavt YS"/>
                    <xsd:enumeration value="Hovedavt/Parallell"/>
                    <xsd:enumeration value="Lok utdanning"/>
                    <xsd:enumeration value="Lok høyskoler"/>
                    <xsd:enumeration value="Lok spesialist"/>
                    <xsd:enumeration value="Lok virksomheter"/>
                    <xsd:enumeration value="Lok helse sosial"/>
                    <xsd:enumeration value="Lok Barnehager studentsamskip"/>
                    <xsd:enumeration value="Lok museer"/>
                    <xsd:enumeration value="Lok barnehager"/>
                    <xsd:enumeration value="Lederavt Lederne"/>
                    <xsd:enumeration value="Særavt leger"/>
                    <xsd:enumeration value="Landsavt LFF"/>
                    <xsd:enumeration value="Fritids og opplevelsesavt NAF"/>
                    <xsd:enumeration value="Renhold NAF"/>
                    <xsd:enumeration value="Vaktmester NAF"/>
                    <xsd:enumeration value="Funskjonæravt Negotia"/>
                    <xsd:enumeration value="Landsomf avt adm Negotia"/>
                    <xsd:enumeration value="Overensk NFF"/>
                    <xsd:enumeration value="Overensk NITO"/>
                    <xsd:enumeration value="Grossist NTF"/>
                    <xsd:enumeration value="Overensk NKI NTL"/>
                    <xsd:enumeration value="Lok studentsakskip"/>
                    <xsd:enumeration value="Begravelse Parat"/>
                    <xsd:enumeration value="Funskjonæravt Parat"/>
                    <xsd:enumeration value="Grossist Parat"/>
                    <xsd:enumeration value="Landsomf avt adm Parat"/>
                    <xsd:enumeration value="Mønsteravt Tannhelse Parat"/>
                    <xsd:enumeration value="Overensk NKI Parat"/>
                    <xsd:enumeration value="Overensk IKT Parat"/>
                    <xsd:enumeration value="Reiseliv Parat"/>
                    <xsd:enumeration value="Verksted Parat"/>
                    <xsd:enumeration value="Overensk Tekna"/>
                    <xsd:enumeration value="Særavt grunnskole, videregående, kompetansesentra"/>
                    <xsd:enumeration value="Særavt forlkehøgskole"/>
                    <xsd:enumeration value="Grossist YTF"/>
                    <xsd:enumeration value="Kontoroverensk YTF"/>
                    <xsd:enumeration value="TV underholdning NFF"/>
                    <xsd:enumeration value="LOK Legesentre"/>
                    <xsd:enumeration value="TV Drama"/>
                    <xsd:enumeration value="TVdrama NSF"/>
                    <xsd:enumeration value="Funksjonær Finans"/>
                    <xsd:enumeration value="Bensin HK"/>
                    <xsd:enumeration value="Overensk Natu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a16c-af52-40ab-8097-93b9c15b44e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72456400-8673-40b1-b8d6-25be35558aca">2013</_x00c5_r>
    <PublishingExpirationDate xmlns="http://schemas.microsoft.com/sharepoint/v3" xsi:nil="true"/>
    <PublishingStartDate xmlns="http://schemas.microsoft.com/sharepoint/v3" xsi:nil="true"/>
    <Dokumenttype xmlns="72456400-8673-40b1-b8d6-25be35558aca">(tom)</Dokumenttype>
    <_dlc_DocId xmlns="fe3aa16c-af52-40ab-8097-93b9c15b44e8">4TRZ73WXS3V7-155-241</_dlc_DocId>
    <_dlc_DocIdUrl xmlns="fe3aa16c-af52-40ab-8097-93b9c15b44e8">
      <Url>http://n10os2swb100:2015/virkehjelperdeg/tariff/_layouts/DocIdRedir.aspx?ID=4TRZ73WXS3V7-155-241</Url>
      <Description>4TRZ73WXS3V7-155-241</Description>
    </_dlc_DocIdUrl>
    <Knytning xmlns="72456400-8673-40b1-b8d6-25be35558aca">
      <Value>(tom)</Value>
    </Knytnin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454AAF-73AB-494C-BB7F-8F4ABE3D7B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FEBF47-7F6A-42EC-84C9-4D836692A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456400-8673-40b1-b8d6-25be35558aca"/>
    <ds:schemaRef ds:uri="fe3aa16c-af52-40ab-8097-93b9c15b4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7263A-6DFE-4528-A962-98E96A6AE05B}">
  <ds:schemaRefs>
    <ds:schemaRef ds:uri="72456400-8673-40b1-b8d6-25be35558aca"/>
    <ds:schemaRef ds:uri="http://schemas.microsoft.com/office/2006/metadata/properties"/>
    <ds:schemaRef ds:uri="http://purl.org/dc/elements/1.1/"/>
    <ds:schemaRef ds:uri="http://schemas.microsoft.com/sharepoint/v3"/>
    <ds:schemaRef ds:uri="fe3aa16c-af52-40ab-8097-93b9c15b44e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4294BF-C6E9-4FB7-AFB4-BC10895689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informasjon til kunder og forretningsforbindelser</vt:lpstr>
    </vt:vector>
  </TitlesOfParts>
  <Company>TeleComputing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informasjon til kunder og forretningsforbindelser</dc:title>
  <dc:subject/>
  <dc:creator>102600maos@102600</dc:creator>
  <cp:keywords/>
  <dc:description/>
  <cp:lastModifiedBy>Erika Kristoffersen Bruun</cp:lastModifiedBy>
  <cp:revision>3</cp:revision>
  <dcterms:created xsi:type="dcterms:W3CDTF">2020-08-29T10:45:00Z</dcterms:created>
  <dcterms:modified xsi:type="dcterms:W3CDTF">2020-08-31T09:34:00Z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0x0101003362AFEDAD7FC442BD62A6F6D448B6C5</vt:lpwstr>
  </property>
  <property fmtid="{D5CDD505-2E9C-101B-9397-08002B2CF9AE}" pid="3" name="_dlc_DocIdItemGuid">
    <vt:lpwstr>7746d0d0-6eee-49eb-a23d-f36565d793e3</vt:lpwstr>
  </property>
  <property fmtid="{D5CDD505-2E9C-101B-9397-08002B2CF9AE}" pid="4" name="Tariff">
    <vt:lpwstr>;#(tom);#</vt:lpwstr>
  </property>
</Properties>
</file>